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00350" w:rsidRPr="00220F74" w:rsidRDefault="00800350" w:rsidP="00800350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 w:rsidRPr="00220F74">
        <w:rPr>
          <w:rFonts w:ascii="Arial" w:hAnsi="Arial" w:cs="Arial"/>
          <w:b/>
          <w:sz w:val="24"/>
          <w:szCs w:val="24"/>
        </w:rPr>
        <w:t>Тульская область</w:t>
      </w:r>
    </w:p>
    <w:p w:rsidR="00800350" w:rsidRPr="00220F74" w:rsidRDefault="00800350" w:rsidP="00800350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 w:rsidRPr="00220F74">
        <w:rPr>
          <w:rFonts w:ascii="Arial" w:hAnsi="Arial" w:cs="Arial"/>
          <w:b/>
          <w:sz w:val="24"/>
          <w:szCs w:val="24"/>
        </w:rPr>
        <w:t>МУНИЦИПАЛЬНОЕ ОБРАЗОВАНИЕ РАБОЧИЙ ПОСЕЛОК НОВОГУРОВСКИЙ</w:t>
      </w:r>
    </w:p>
    <w:p w:rsidR="00800350" w:rsidRPr="00220F74" w:rsidRDefault="00800350" w:rsidP="00800350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 w:rsidRPr="00220F74">
        <w:rPr>
          <w:rFonts w:ascii="Arial" w:hAnsi="Arial" w:cs="Arial"/>
          <w:b/>
          <w:sz w:val="24"/>
          <w:szCs w:val="24"/>
        </w:rPr>
        <w:t>городской округ</w:t>
      </w:r>
    </w:p>
    <w:p w:rsidR="00800350" w:rsidRPr="00220F74" w:rsidRDefault="00800350" w:rsidP="00800350">
      <w:pPr>
        <w:spacing w:after="0"/>
        <w:jc w:val="center"/>
        <w:rPr>
          <w:rFonts w:ascii="Arial" w:hAnsi="Arial" w:cs="Arial"/>
          <w:b/>
          <w:sz w:val="24"/>
          <w:szCs w:val="24"/>
        </w:rPr>
      </w:pPr>
    </w:p>
    <w:p w:rsidR="00800350" w:rsidRPr="00220F74" w:rsidRDefault="00800350" w:rsidP="00800350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 w:rsidRPr="00220F74">
        <w:rPr>
          <w:rFonts w:ascii="Arial" w:hAnsi="Arial" w:cs="Arial"/>
          <w:b/>
          <w:sz w:val="24"/>
          <w:szCs w:val="24"/>
        </w:rPr>
        <w:t>Администрация</w:t>
      </w:r>
    </w:p>
    <w:p w:rsidR="00800350" w:rsidRPr="00220F74" w:rsidRDefault="00800350" w:rsidP="00800350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 w:rsidRPr="00220F74">
        <w:rPr>
          <w:rFonts w:ascii="Arial" w:hAnsi="Arial" w:cs="Arial"/>
          <w:b/>
          <w:sz w:val="24"/>
          <w:szCs w:val="24"/>
        </w:rPr>
        <w:t>муниципального образования</w:t>
      </w:r>
    </w:p>
    <w:p w:rsidR="00800350" w:rsidRPr="00220F74" w:rsidRDefault="00800350" w:rsidP="00800350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 w:rsidRPr="00220F74">
        <w:rPr>
          <w:rFonts w:ascii="Arial" w:hAnsi="Arial" w:cs="Arial"/>
          <w:b/>
          <w:sz w:val="24"/>
          <w:szCs w:val="24"/>
        </w:rPr>
        <w:t>рабочий поселок Новогуровский</w:t>
      </w:r>
    </w:p>
    <w:p w:rsidR="00800350" w:rsidRPr="00220F74" w:rsidRDefault="00800350" w:rsidP="00800350">
      <w:pPr>
        <w:spacing w:after="0"/>
        <w:jc w:val="center"/>
        <w:rPr>
          <w:rFonts w:ascii="Arial" w:hAnsi="Arial" w:cs="Arial"/>
          <w:b/>
          <w:sz w:val="24"/>
          <w:szCs w:val="24"/>
        </w:rPr>
      </w:pPr>
    </w:p>
    <w:p w:rsidR="00800350" w:rsidRPr="00220F74" w:rsidRDefault="00800350" w:rsidP="00800350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 w:rsidRPr="00220F74">
        <w:rPr>
          <w:rFonts w:ascii="Arial" w:hAnsi="Arial" w:cs="Arial"/>
          <w:b/>
          <w:sz w:val="24"/>
          <w:szCs w:val="24"/>
        </w:rPr>
        <w:t>ПОСТАНОВЛЕНИЕ</w:t>
      </w:r>
    </w:p>
    <w:p w:rsidR="00800350" w:rsidRPr="00220F74" w:rsidRDefault="00800350" w:rsidP="00800350">
      <w:pPr>
        <w:spacing w:after="0"/>
        <w:jc w:val="center"/>
        <w:rPr>
          <w:rFonts w:ascii="Arial" w:hAnsi="Arial" w:cs="Arial"/>
          <w:b/>
          <w:sz w:val="24"/>
          <w:szCs w:val="24"/>
        </w:rPr>
      </w:pPr>
    </w:p>
    <w:p w:rsidR="00800350" w:rsidRPr="00220F74" w:rsidRDefault="00800350" w:rsidP="00800350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от 20 мая</w:t>
      </w:r>
      <w:bookmarkStart w:id="0" w:name="_GoBack"/>
      <w:bookmarkEnd w:id="0"/>
      <w:r>
        <w:rPr>
          <w:rFonts w:ascii="Arial" w:hAnsi="Arial" w:cs="Arial"/>
          <w:b/>
          <w:sz w:val="24"/>
          <w:szCs w:val="24"/>
        </w:rPr>
        <w:t xml:space="preserve"> 2024</w:t>
      </w:r>
      <w:r w:rsidRPr="00220F74">
        <w:rPr>
          <w:rFonts w:ascii="Arial" w:hAnsi="Arial" w:cs="Arial"/>
          <w:b/>
          <w:sz w:val="24"/>
          <w:szCs w:val="24"/>
        </w:rPr>
        <w:t xml:space="preserve"> года № </w:t>
      </w:r>
      <w:r>
        <w:rPr>
          <w:rFonts w:ascii="Arial" w:hAnsi="Arial" w:cs="Arial"/>
          <w:b/>
          <w:sz w:val="24"/>
          <w:szCs w:val="24"/>
        </w:rPr>
        <w:t>50</w:t>
      </w:r>
    </w:p>
    <w:p w:rsidR="0056577E" w:rsidRDefault="0056577E" w:rsidP="00527C58">
      <w:pPr>
        <w:keepNext/>
        <w:tabs>
          <w:tab w:val="left" w:pos="0"/>
          <w:tab w:val="center" w:pos="4722"/>
          <w:tab w:val="right" w:pos="9444"/>
        </w:tabs>
        <w:suppressAutoHyphens/>
        <w:spacing w:after="0" w:line="240" w:lineRule="auto"/>
        <w:jc w:val="right"/>
        <w:outlineLvl w:val="2"/>
        <w:rPr>
          <w:rFonts w:ascii="Times New Roman" w:eastAsia="Times New Roman" w:hAnsi="Times New Roman" w:cs="Times New Roman"/>
          <w:b/>
          <w:sz w:val="28"/>
          <w:szCs w:val="28"/>
          <w:lang w:eastAsia="zh-CN"/>
        </w:rPr>
      </w:pPr>
    </w:p>
    <w:p w:rsidR="0056577E" w:rsidRDefault="0056577E" w:rsidP="00527C58">
      <w:pPr>
        <w:keepNext/>
        <w:tabs>
          <w:tab w:val="left" w:pos="0"/>
          <w:tab w:val="center" w:pos="4722"/>
          <w:tab w:val="right" w:pos="9444"/>
        </w:tabs>
        <w:suppressAutoHyphens/>
        <w:spacing w:after="0" w:line="240" w:lineRule="auto"/>
        <w:jc w:val="right"/>
        <w:outlineLvl w:val="2"/>
        <w:rPr>
          <w:rFonts w:ascii="Times New Roman" w:eastAsia="Times New Roman" w:hAnsi="Times New Roman" w:cs="Times New Roman"/>
          <w:b/>
          <w:sz w:val="28"/>
          <w:szCs w:val="28"/>
          <w:lang w:eastAsia="zh-CN"/>
        </w:rPr>
      </w:pPr>
    </w:p>
    <w:p w:rsidR="00060562" w:rsidRDefault="00060562" w:rsidP="00527C58">
      <w:pPr>
        <w:keepNext/>
        <w:tabs>
          <w:tab w:val="left" w:pos="0"/>
          <w:tab w:val="center" w:pos="4722"/>
          <w:tab w:val="right" w:pos="9444"/>
        </w:tabs>
        <w:suppressAutoHyphens/>
        <w:spacing w:after="0" w:line="240" w:lineRule="auto"/>
        <w:jc w:val="right"/>
        <w:outlineLvl w:val="2"/>
        <w:rPr>
          <w:rFonts w:ascii="Times New Roman" w:eastAsia="Times New Roman" w:hAnsi="Times New Roman" w:cs="Times New Roman"/>
          <w:b/>
          <w:sz w:val="28"/>
          <w:szCs w:val="28"/>
          <w:lang w:eastAsia="zh-CN"/>
        </w:rPr>
      </w:pPr>
    </w:p>
    <w:p w:rsidR="00DA36A7" w:rsidRPr="008C69EC" w:rsidRDefault="00105F6B" w:rsidP="00DA36A7">
      <w:pPr>
        <w:keepNext/>
        <w:tabs>
          <w:tab w:val="left" w:pos="0"/>
          <w:tab w:val="center" w:pos="4722"/>
          <w:tab w:val="right" w:pos="9444"/>
        </w:tabs>
        <w:suppressAutoHyphens/>
        <w:spacing w:after="0" w:line="240" w:lineRule="auto"/>
        <w:jc w:val="center"/>
        <w:outlineLvl w:val="2"/>
        <w:rPr>
          <w:rFonts w:ascii="Times New Roman" w:hAnsi="Times New Roman" w:cs="Times New Roman"/>
          <w:b/>
          <w:sz w:val="28"/>
          <w:szCs w:val="28"/>
        </w:rPr>
      </w:pPr>
      <w:r w:rsidRPr="00DA36A7">
        <w:rPr>
          <w:rFonts w:ascii="Times New Roman" w:eastAsia="Times New Roman" w:hAnsi="Times New Roman" w:cs="Times New Roman"/>
          <w:b/>
          <w:sz w:val="28"/>
          <w:szCs w:val="28"/>
          <w:lang w:eastAsia="zh-CN"/>
        </w:rPr>
        <w:t>О</w:t>
      </w:r>
      <w:r w:rsidR="00527C58" w:rsidRPr="00DA36A7">
        <w:rPr>
          <w:rFonts w:ascii="Times New Roman" w:eastAsia="Times New Roman" w:hAnsi="Times New Roman" w:cs="Times New Roman"/>
          <w:b/>
          <w:sz w:val="28"/>
          <w:szCs w:val="28"/>
          <w:lang w:eastAsia="zh-CN"/>
        </w:rPr>
        <w:t xml:space="preserve"> внесении изменений в постановление администрации муниципального </w:t>
      </w:r>
      <w:r w:rsidR="00527C58" w:rsidRPr="008C69EC">
        <w:rPr>
          <w:rFonts w:ascii="Times New Roman" w:eastAsia="Times New Roman" w:hAnsi="Times New Roman" w:cs="Times New Roman"/>
          <w:b/>
          <w:sz w:val="28"/>
          <w:szCs w:val="28"/>
          <w:lang w:eastAsia="zh-CN"/>
        </w:rPr>
        <w:t>образования рабо</w:t>
      </w:r>
      <w:r w:rsidR="00E61E02" w:rsidRPr="008C69EC">
        <w:rPr>
          <w:rFonts w:ascii="Times New Roman" w:eastAsia="Times New Roman" w:hAnsi="Times New Roman" w:cs="Times New Roman"/>
          <w:b/>
          <w:sz w:val="28"/>
          <w:szCs w:val="28"/>
          <w:lang w:eastAsia="zh-CN"/>
        </w:rPr>
        <w:t xml:space="preserve">чий поселок Новогуровский от </w:t>
      </w:r>
      <w:r w:rsidR="008C69EC" w:rsidRPr="008C69EC">
        <w:rPr>
          <w:rFonts w:ascii="Times New Roman" w:eastAsia="Times New Roman" w:hAnsi="Times New Roman" w:cs="Times New Roman"/>
          <w:b/>
          <w:sz w:val="28"/>
          <w:szCs w:val="28"/>
          <w:lang w:eastAsia="zh-CN"/>
        </w:rPr>
        <w:t>02 июня</w:t>
      </w:r>
      <w:r w:rsidR="00DA36A7" w:rsidRPr="008C69EC">
        <w:rPr>
          <w:rFonts w:ascii="Times New Roman" w:hAnsi="Times New Roman" w:cs="Times New Roman"/>
          <w:b/>
          <w:sz w:val="28"/>
          <w:szCs w:val="28"/>
        </w:rPr>
        <w:t xml:space="preserve"> 2022 года </w:t>
      </w:r>
    </w:p>
    <w:p w:rsidR="00DA36A7" w:rsidRPr="00DA36A7" w:rsidRDefault="00DA36A7" w:rsidP="008C69EC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C69EC">
        <w:rPr>
          <w:rFonts w:ascii="Times New Roman" w:hAnsi="Times New Roman" w:cs="Times New Roman"/>
          <w:b/>
          <w:sz w:val="28"/>
          <w:szCs w:val="28"/>
        </w:rPr>
        <w:t xml:space="preserve">№ </w:t>
      </w:r>
      <w:r w:rsidR="008C69EC" w:rsidRPr="008C69EC">
        <w:rPr>
          <w:rFonts w:ascii="Times New Roman" w:hAnsi="Times New Roman" w:cs="Times New Roman"/>
          <w:b/>
          <w:sz w:val="28"/>
          <w:szCs w:val="28"/>
        </w:rPr>
        <w:t>98</w:t>
      </w:r>
      <w:r w:rsidRPr="008C69EC">
        <w:rPr>
          <w:rFonts w:ascii="Times New Roman" w:hAnsi="Times New Roman" w:cs="Times New Roman"/>
          <w:b/>
          <w:sz w:val="28"/>
          <w:szCs w:val="28"/>
        </w:rPr>
        <w:t xml:space="preserve"> «</w:t>
      </w:r>
      <w:r w:rsidR="008C69EC" w:rsidRPr="008C69EC">
        <w:rPr>
          <w:rFonts w:ascii="Times New Roman" w:hAnsi="Times New Roman" w:cs="Times New Roman"/>
          <w:b/>
          <w:sz w:val="28"/>
          <w:szCs w:val="28"/>
        </w:rPr>
        <w:t>Об утверждении административного регламента предоставления муниципальной</w:t>
      </w:r>
      <w:r w:rsidR="008C69EC" w:rsidRPr="00A82CB6">
        <w:rPr>
          <w:rFonts w:ascii="Times New Roman" w:hAnsi="Times New Roman"/>
          <w:b/>
          <w:sz w:val="28"/>
          <w:szCs w:val="28"/>
        </w:rPr>
        <w:t xml:space="preserve"> услуги «</w:t>
      </w:r>
      <w:r w:rsidR="008C69EC" w:rsidRPr="00CB7004">
        <w:rPr>
          <w:rFonts w:ascii="PT Astra Serif" w:hAnsi="PT Astra Serif"/>
          <w:b/>
          <w:sz w:val="28"/>
          <w:szCs w:val="28"/>
        </w:rPr>
        <w:t xml:space="preserve">Выдача разрешения на </w:t>
      </w:r>
      <w:r w:rsidR="008C69EC">
        <w:rPr>
          <w:rFonts w:ascii="PT Astra Serif" w:hAnsi="PT Astra Serif"/>
          <w:b/>
          <w:sz w:val="28"/>
          <w:szCs w:val="28"/>
        </w:rPr>
        <w:t>ввод</w:t>
      </w:r>
      <w:r w:rsidR="008C69EC" w:rsidRPr="00CB7004">
        <w:rPr>
          <w:rFonts w:ascii="PT Astra Serif" w:hAnsi="PT Astra Serif"/>
          <w:b/>
          <w:sz w:val="28"/>
          <w:szCs w:val="28"/>
        </w:rPr>
        <w:t xml:space="preserve"> объекта </w:t>
      </w:r>
      <w:r w:rsidR="008C69EC">
        <w:rPr>
          <w:rFonts w:ascii="PT Astra Serif" w:hAnsi="PT Astra Serif"/>
          <w:b/>
          <w:sz w:val="28"/>
          <w:szCs w:val="28"/>
        </w:rPr>
        <w:t>в эксплуатацию»</w:t>
      </w:r>
    </w:p>
    <w:p w:rsidR="00527C58" w:rsidRPr="00DA36A7" w:rsidRDefault="00527C58" w:rsidP="00527C58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527C58" w:rsidRDefault="00527C58" w:rsidP="009B3366">
      <w:pPr>
        <w:autoSpaceDE w:val="0"/>
        <w:autoSpaceDN w:val="0"/>
        <w:adjustRightInd w:val="0"/>
        <w:spacing w:after="0" w:line="240" w:lineRule="auto"/>
        <w:ind w:firstLine="540"/>
        <w:contextualSpacing/>
        <w:jc w:val="both"/>
        <w:outlineLvl w:val="0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DA5C4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 соответствии с</w:t>
      </w:r>
      <w:r w:rsidR="00DA36A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Pr="00DA5C4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Федеральным </w:t>
      </w:r>
      <w:hyperlink r:id="rId8" w:history="1">
        <w:r w:rsidRPr="00DA5C48">
          <w:rPr>
            <w:rFonts w:ascii="Times New Roman" w:eastAsia="Times New Roman" w:hAnsi="Times New Roman" w:cs="Times New Roman"/>
            <w:bCs/>
            <w:sz w:val="28"/>
            <w:szCs w:val="28"/>
            <w:lang w:eastAsia="ru-RU"/>
          </w:rPr>
          <w:t>законом</w:t>
        </w:r>
      </w:hyperlink>
      <w:r w:rsidR="00E61E0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от  06 октября </w:t>
      </w:r>
      <w:r w:rsidRPr="00DA5C4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2003</w:t>
      </w:r>
      <w:r w:rsidR="00E61E0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года</w:t>
      </w:r>
      <w:r w:rsidRPr="00DA5C4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№131-ФЗ «Об общих принципах организации местного самоуправления в Российской Федерации»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, </w:t>
      </w:r>
      <w:r w:rsidRPr="00DA5C4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Федеральным законом</w:t>
      </w:r>
      <w:r w:rsidR="00E61E0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 от 27  июля  2010  года   №210-ФЗ </w:t>
      </w:r>
      <w:r w:rsidRPr="00DA5C4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«Об организации предоставления государственных и муниципальных услуг», на основании Устава муниципального образования 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рабочий поселок Новогуровский</w:t>
      </w:r>
      <w:r w:rsidRPr="00DA5C4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, администрация муниципального образования 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рабочий поселок Новогуровский</w:t>
      </w:r>
      <w:r w:rsidRPr="00DA5C4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ПОСТАНОВЛЯЕТ:</w:t>
      </w:r>
    </w:p>
    <w:p w:rsidR="0099372F" w:rsidRPr="00DA5C48" w:rsidRDefault="0099372F" w:rsidP="009B3366">
      <w:pPr>
        <w:autoSpaceDE w:val="0"/>
        <w:autoSpaceDN w:val="0"/>
        <w:adjustRightInd w:val="0"/>
        <w:spacing w:after="0" w:line="240" w:lineRule="auto"/>
        <w:ind w:firstLine="540"/>
        <w:contextualSpacing/>
        <w:jc w:val="both"/>
        <w:outlineLvl w:val="0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527C58" w:rsidRPr="009B3366" w:rsidRDefault="009B3366" w:rsidP="009B3366">
      <w:pPr>
        <w:keepNext/>
        <w:tabs>
          <w:tab w:val="left" w:pos="0"/>
          <w:tab w:val="center" w:pos="4722"/>
          <w:tab w:val="right" w:pos="9444"/>
        </w:tabs>
        <w:suppressAutoHyphens/>
        <w:spacing w:after="0" w:line="240" w:lineRule="auto"/>
        <w:ind w:firstLine="567"/>
        <w:jc w:val="both"/>
        <w:outlineLvl w:val="2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zh-CN"/>
        </w:rPr>
        <w:tab/>
      </w:r>
      <w:r w:rsidR="00527C58">
        <w:rPr>
          <w:rFonts w:ascii="Times New Roman" w:eastAsia="Times New Roman" w:hAnsi="Times New Roman" w:cs="Times New Roman"/>
          <w:sz w:val="28"/>
          <w:szCs w:val="28"/>
          <w:lang w:eastAsia="zh-CN"/>
        </w:rPr>
        <w:t>1</w:t>
      </w:r>
      <w:r w:rsidR="00527C58" w:rsidRPr="00DA5C48">
        <w:rPr>
          <w:rFonts w:ascii="Times New Roman" w:eastAsia="Times New Roman" w:hAnsi="Times New Roman" w:cs="Times New Roman"/>
          <w:sz w:val="28"/>
          <w:szCs w:val="28"/>
          <w:lang w:eastAsia="zh-CN"/>
        </w:rPr>
        <w:t>.</w:t>
      </w:r>
      <w:r w:rsidR="001A2B0D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</w:t>
      </w:r>
      <w:r w:rsidR="00527C58" w:rsidRPr="00DA5C48">
        <w:rPr>
          <w:rFonts w:ascii="Times New Roman" w:eastAsia="Times New Roman" w:hAnsi="Times New Roman" w:cs="Times New Roman"/>
          <w:sz w:val="28"/>
          <w:szCs w:val="28"/>
          <w:lang w:eastAsia="zh-CN"/>
        </w:rPr>
        <w:t>Внести в постановление администрации муниципального</w:t>
      </w:r>
      <w:r w:rsidR="001A2B0D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</w:t>
      </w:r>
      <w:r w:rsidR="00527C58" w:rsidRPr="009B3366">
        <w:rPr>
          <w:rFonts w:ascii="Times New Roman" w:eastAsia="Times New Roman" w:hAnsi="Times New Roman" w:cs="Times New Roman"/>
          <w:sz w:val="28"/>
          <w:szCs w:val="28"/>
          <w:lang w:eastAsia="zh-CN"/>
        </w:rPr>
        <w:t>образования рабочий</w:t>
      </w:r>
      <w:r w:rsidR="00E61E02" w:rsidRPr="009B3366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поселок Новогуровский </w:t>
      </w:r>
      <w:r w:rsidRPr="009B3366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от </w:t>
      </w:r>
      <w:r w:rsidRPr="009B3366">
        <w:rPr>
          <w:rFonts w:ascii="Times New Roman" w:hAnsi="Times New Roman" w:cs="Times New Roman"/>
          <w:sz w:val="28"/>
          <w:szCs w:val="28"/>
        </w:rPr>
        <w:t>26 апреля 2022 года № 79 «</w:t>
      </w:r>
      <w:r w:rsidRPr="009B3366">
        <w:rPr>
          <w:rFonts w:ascii="Times New Roman" w:eastAsia="Calibri" w:hAnsi="Times New Roman" w:cs="Times New Roman"/>
          <w:sz w:val="28"/>
          <w:szCs w:val="28"/>
        </w:rPr>
        <w:t>Об утверждении административного регламента предоставления муниципальной услуги «Выдача разрешения на строительство объекта капитального строительства»</w:t>
      </w:r>
      <w:r w:rsidR="0099372F" w:rsidRPr="009B3366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следующ</w:t>
      </w:r>
      <w:r w:rsidR="001A2B0D" w:rsidRPr="009B3366">
        <w:rPr>
          <w:rFonts w:ascii="Times New Roman" w:eastAsia="Times New Roman" w:hAnsi="Times New Roman" w:cs="Times New Roman"/>
          <w:sz w:val="28"/>
          <w:szCs w:val="28"/>
          <w:lang w:eastAsia="zh-CN"/>
        </w:rPr>
        <w:t>и</w:t>
      </w:r>
      <w:r w:rsidR="0099372F" w:rsidRPr="009B3366">
        <w:rPr>
          <w:rFonts w:ascii="Times New Roman" w:eastAsia="Times New Roman" w:hAnsi="Times New Roman" w:cs="Times New Roman"/>
          <w:sz w:val="28"/>
          <w:szCs w:val="28"/>
          <w:lang w:eastAsia="zh-CN"/>
        </w:rPr>
        <w:t>е</w:t>
      </w:r>
      <w:r w:rsidR="00527C58" w:rsidRPr="009B3366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изменени</w:t>
      </w:r>
      <w:r w:rsidR="001A2B0D" w:rsidRPr="009B3366">
        <w:rPr>
          <w:rFonts w:ascii="Times New Roman" w:eastAsia="Times New Roman" w:hAnsi="Times New Roman" w:cs="Times New Roman"/>
          <w:sz w:val="28"/>
          <w:szCs w:val="28"/>
          <w:lang w:eastAsia="zh-CN"/>
        </w:rPr>
        <w:t>я</w:t>
      </w:r>
      <w:r w:rsidR="00527C58" w:rsidRPr="009B3366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: </w:t>
      </w:r>
    </w:p>
    <w:p w:rsidR="00C73DD0" w:rsidRDefault="001A2B0D" w:rsidP="0099372F">
      <w:pPr>
        <w:pStyle w:val="ConsPlusNormal"/>
        <w:widowControl/>
        <w:tabs>
          <w:tab w:val="left" w:pos="851"/>
        </w:tabs>
        <w:contextualSpacing/>
        <w:jc w:val="both"/>
        <w:rPr>
          <w:rStyle w:val="11"/>
          <w:rFonts w:ascii="Times New Roman" w:hAnsi="Times New Roman" w:cs="Times New Roman"/>
          <w:color w:val="auto"/>
          <w:sz w:val="28"/>
          <w:szCs w:val="28"/>
        </w:rPr>
      </w:pPr>
      <w:proofErr w:type="gramStart"/>
      <w:r w:rsidRPr="009B3366">
        <w:rPr>
          <w:rFonts w:ascii="Times New Roman" w:hAnsi="Times New Roman" w:cs="Times New Roman"/>
          <w:sz w:val="28"/>
          <w:szCs w:val="28"/>
        </w:rPr>
        <w:t xml:space="preserve">1.1 </w:t>
      </w:r>
      <w:r w:rsidR="00C73DD0">
        <w:rPr>
          <w:rFonts w:ascii="Times New Roman" w:hAnsi="Times New Roman" w:cs="Times New Roman"/>
          <w:sz w:val="28"/>
          <w:szCs w:val="28"/>
        </w:rPr>
        <w:t xml:space="preserve">Подпункт 3 пункта 17 раздела 7 главы </w:t>
      </w:r>
      <w:r w:rsidR="00C73DD0">
        <w:rPr>
          <w:rFonts w:ascii="Times New Roman" w:hAnsi="Times New Roman" w:cs="Times New Roman"/>
          <w:sz w:val="28"/>
          <w:szCs w:val="28"/>
          <w:lang w:val="en-US"/>
        </w:rPr>
        <w:t>II</w:t>
      </w:r>
      <w:r w:rsidR="00C73DD0">
        <w:rPr>
          <w:rFonts w:ascii="Times New Roman" w:hAnsi="Times New Roman" w:cs="Times New Roman"/>
          <w:sz w:val="28"/>
          <w:szCs w:val="28"/>
        </w:rPr>
        <w:t xml:space="preserve"> приложения к по</w:t>
      </w:r>
      <w:r w:rsidR="00B53BCB" w:rsidRPr="009B3366">
        <w:rPr>
          <w:rFonts w:ascii="Times New Roman" w:hAnsi="Times New Roman" w:cs="Times New Roman"/>
          <w:sz w:val="28"/>
          <w:szCs w:val="28"/>
        </w:rPr>
        <w:t>становлению</w:t>
      </w:r>
      <w:r w:rsidR="009B3366">
        <w:rPr>
          <w:rFonts w:ascii="Times New Roman" w:hAnsi="Times New Roman" w:cs="Times New Roman"/>
          <w:sz w:val="28"/>
          <w:szCs w:val="28"/>
        </w:rPr>
        <w:t xml:space="preserve"> </w:t>
      </w:r>
      <w:r w:rsidR="00C73DD0">
        <w:rPr>
          <w:rFonts w:ascii="Times New Roman" w:hAnsi="Times New Roman" w:cs="Times New Roman"/>
          <w:sz w:val="28"/>
          <w:szCs w:val="28"/>
        </w:rPr>
        <w:t xml:space="preserve">дополнить словами следующего содержания </w:t>
      </w:r>
      <w:r w:rsidR="00C73DD0" w:rsidRPr="00C73DD0">
        <w:rPr>
          <w:rFonts w:ascii="Times New Roman" w:hAnsi="Times New Roman" w:cs="Times New Roman"/>
          <w:sz w:val="28"/>
          <w:szCs w:val="28"/>
        </w:rPr>
        <w:t>«</w:t>
      </w:r>
      <w:r w:rsidR="00C73DD0" w:rsidRPr="00C73DD0">
        <w:rPr>
          <w:rStyle w:val="11"/>
          <w:rFonts w:ascii="Times New Roman" w:hAnsi="Times New Roman" w:cs="Times New Roman"/>
          <w:color w:val="auto"/>
          <w:sz w:val="28"/>
          <w:szCs w:val="28"/>
        </w:rPr>
        <w:t xml:space="preserve">за исключением ввода в эксплуатацию объекта капитального строительства, в отношении которого в соответствии с Федеральным </w:t>
      </w:r>
      <w:hyperlink r:id="rId9" w:history="1">
        <w:r w:rsidR="00C73DD0" w:rsidRPr="00C73DD0">
          <w:rPr>
            <w:rStyle w:val="11"/>
            <w:rFonts w:ascii="Times New Roman" w:hAnsi="Times New Roman" w:cs="Times New Roman"/>
            <w:color w:val="auto"/>
            <w:sz w:val="28"/>
            <w:szCs w:val="28"/>
          </w:rPr>
          <w:t>законом</w:t>
        </w:r>
      </w:hyperlink>
      <w:r w:rsidR="00C73DD0" w:rsidRPr="00C73DD0">
        <w:rPr>
          <w:rStyle w:val="11"/>
          <w:rFonts w:ascii="Times New Roman" w:hAnsi="Times New Roman" w:cs="Times New Roman"/>
          <w:color w:val="auto"/>
          <w:sz w:val="28"/>
          <w:szCs w:val="28"/>
        </w:rPr>
        <w:t xml:space="preserve"> «Об особенностях оформления прав на отдельные виды объектов недвижимости и о внесении изменений в отдельные законодательные акты Российской Федерации» государственный кадастровый учет и (или) государственная регистрация прав не</w:t>
      </w:r>
      <w:proofErr w:type="gramEnd"/>
      <w:r w:rsidR="00C73DD0" w:rsidRPr="00C73DD0">
        <w:rPr>
          <w:rStyle w:val="11"/>
          <w:rFonts w:ascii="Times New Roman" w:hAnsi="Times New Roman" w:cs="Times New Roman"/>
          <w:color w:val="auto"/>
          <w:sz w:val="28"/>
          <w:szCs w:val="28"/>
        </w:rPr>
        <w:t xml:space="preserve"> осуществляются</w:t>
      </w:r>
      <w:proofErr w:type="gramStart"/>
      <w:r w:rsidR="00E800E2">
        <w:rPr>
          <w:rStyle w:val="11"/>
          <w:rFonts w:ascii="Times New Roman" w:hAnsi="Times New Roman" w:cs="Times New Roman"/>
          <w:color w:val="auto"/>
          <w:sz w:val="28"/>
          <w:szCs w:val="28"/>
        </w:rPr>
        <w:t>;</w:t>
      </w:r>
      <w:r w:rsidR="00C73DD0">
        <w:rPr>
          <w:rStyle w:val="11"/>
          <w:rFonts w:ascii="Times New Roman" w:hAnsi="Times New Roman" w:cs="Times New Roman"/>
          <w:color w:val="auto"/>
          <w:sz w:val="28"/>
          <w:szCs w:val="28"/>
        </w:rPr>
        <w:t>»</w:t>
      </w:r>
      <w:proofErr w:type="gramEnd"/>
      <w:r w:rsidR="00C73DD0">
        <w:rPr>
          <w:rStyle w:val="11"/>
          <w:rFonts w:ascii="Times New Roman" w:hAnsi="Times New Roman" w:cs="Times New Roman"/>
          <w:color w:val="auto"/>
          <w:sz w:val="28"/>
          <w:szCs w:val="28"/>
        </w:rPr>
        <w:t>.</w:t>
      </w:r>
    </w:p>
    <w:p w:rsidR="008F6972" w:rsidRDefault="00DA36A7" w:rsidP="0099372F">
      <w:pPr>
        <w:pStyle w:val="ConsPlusNormal"/>
        <w:widowControl/>
        <w:tabs>
          <w:tab w:val="left" w:pos="851"/>
        </w:tabs>
        <w:contextualSpacing/>
        <w:jc w:val="both"/>
        <w:rPr>
          <w:rFonts w:ascii="Times New Roman" w:hAnsi="Times New Roman"/>
          <w:color w:val="000000"/>
          <w:sz w:val="28"/>
          <w:szCs w:val="28"/>
        </w:rPr>
      </w:pPr>
      <w:r w:rsidRPr="00C73DD0">
        <w:rPr>
          <w:rFonts w:ascii="Times New Roman" w:hAnsi="Times New Roman" w:cs="Times New Roman"/>
          <w:sz w:val="28"/>
          <w:szCs w:val="28"/>
        </w:rPr>
        <w:t xml:space="preserve">1.2 </w:t>
      </w:r>
      <w:r w:rsidR="008F6972">
        <w:rPr>
          <w:rFonts w:ascii="Times New Roman" w:hAnsi="Times New Roman" w:cs="Times New Roman"/>
          <w:sz w:val="28"/>
          <w:szCs w:val="28"/>
        </w:rPr>
        <w:t xml:space="preserve">Пункт 91 раздела 26 главы </w:t>
      </w:r>
      <w:r w:rsidR="008F6972">
        <w:rPr>
          <w:rFonts w:ascii="Times New Roman" w:hAnsi="Times New Roman" w:cs="Times New Roman"/>
          <w:sz w:val="28"/>
          <w:szCs w:val="28"/>
          <w:lang w:val="en-US"/>
        </w:rPr>
        <w:t>IV</w:t>
      </w:r>
      <w:r w:rsidR="008F6972">
        <w:rPr>
          <w:rFonts w:ascii="Times New Roman" w:hAnsi="Times New Roman" w:cs="Times New Roman"/>
          <w:sz w:val="28"/>
          <w:szCs w:val="28"/>
        </w:rPr>
        <w:t xml:space="preserve"> </w:t>
      </w:r>
      <w:r w:rsidR="00CB082D" w:rsidRPr="002F387A">
        <w:rPr>
          <w:rFonts w:ascii="Times New Roman" w:hAnsi="Times New Roman"/>
          <w:color w:val="000000"/>
          <w:sz w:val="28"/>
          <w:szCs w:val="28"/>
        </w:rPr>
        <w:t>при</w:t>
      </w:r>
      <w:r w:rsidRPr="002F387A">
        <w:rPr>
          <w:rFonts w:ascii="Times New Roman" w:hAnsi="Times New Roman"/>
          <w:color w:val="000000"/>
          <w:sz w:val="28"/>
          <w:szCs w:val="28"/>
        </w:rPr>
        <w:t xml:space="preserve">ложения к постановлению </w:t>
      </w:r>
      <w:r w:rsidR="008F6972">
        <w:rPr>
          <w:rFonts w:ascii="Times New Roman" w:hAnsi="Times New Roman"/>
          <w:color w:val="000000"/>
          <w:sz w:val="28"/>
          <w:szCs w:val="28"/>
        </w:rPr>
        <w:t>дополнить текстом следующего содержания:</w:t>
      </w:r>
    </w:p>
    <w:p w:rsidR="008F6972" w:rsidRDefault="008F6972" w:rsidP="003A0480">
      <w:pPr>
        <w:pStyle w:val="ConsPlusNormal"/>
        <w:ind w:firstLine="709"/>
        <w:jc w:val="both"/>
        <w:outlineLvl w:val="2"/>
        <w:rPr>
          <w:rStyle w:val="11"/>
          <w:rFonts w:ascii="Times New Roman" w:hAnsi="Times New Roman" w:cs="Times New Roman"/>
          <w:sz w:val="28"/>
          <w:szCs w:val="28"/>
        </w:rPr>
      </w:pPr>
      <w:r w:rsidRPr="008F6972">
        <w:rPr>
          <w:rStyle w:val="11"/>
          <w:rFonts w:ascii="Times New Roman" w:hAnsi="Times New Roman" w:cs="Times New Roman"/>
          <w:sz w:val="28"/>
          <w:szCs w:val="28"/>
        </w:rPr>
        <w:t xml:space="preserve">«Периодичность осуществления текущего контроля устанавливается руководителем </w:t>
      </w:r>
      <w:r>
        <w:rPr>
          <w:rStyle w:val="11"/>
          <w:rFonts w:ascii="Times New Roman" w:hAnsi="Times New Roman" w:cs="Times New Roman"/>
          <w:sz w:val="28"/>
          <w:szCs w:val="28"/>
        </w:rPr>
        <w:t>с</w:t>
      </w:r>
      <w:r w:rsidRPr="008F6972">
        <w:rPr>
          <w:rStyle w:val="11"/>
          <w:rFonts w:ascii="Times New Roman" w:hAnsi="Times New Roman" w:cs="Times New Roman"/>
          <w:sz w:val="28"/>
          <w:szCs w:val="28"/>
        </w:rPr>
        <w:t>труктурного подразделения администрации</w:t>
      </w:r>
      <w:proofErr w:type="gramStart"/>
      <w:r w:rsidRPr="008F6972">
        <w:rPr>
          <w:rStyle w:val="11"/>
          <w:rFonts w:ascii="Times New Roman" w:hAnsi="Times New Roman" w:cs="Times New Roman"/>
          <w:sz w:val="28"/>
          <w:szCs w:val="28"/>
        </w:rPr>
        <w:t>.»</w:t>
      </w:r>
      <w:r>
        <w:rPr>
          <w:rStyle w:val="11"/>
          <w:rFonts w:ascii="Times New Roman" w:hAnsi="Times New Roman" w:cs="Times New Roman"/>
          <w:sz w:val="28"/>
          <w:szCs w:val="28"/>
        </w:rPr>
        <w:t>.</w:t>
      </w:r>
      <w:proofErr w:type="gramEnd"/>
    </w:p>
    <w:p w:rsidR="008F6972" w:rsidRPr="008F6972" w:rsidRDefault="008F6972" w:rsidP="003A0480">
      <w:pPr>
        <w:pStyle w:val="ConsPlusNormal"/>
        <w:ind w:firstLine="709"/>
        <w:jc w:val="both"/>
        <w:outlineLvl w:val="2"/>
        <w:rPr>
          <w:rFonts w:ascii="Times New Roman" w:eastAsia="Calibri" w:hAnsi="Times New Roman" w:cs="Times New Roman"/>
          <w:sz w:val="28"/>
          <w:szCs w:val="28"/>
          <w:lang w:eastAsia="en-US"/>
        </w:rPr>
      </w:pPr>
      <w:r>
        <w:rPr>
          <w:rStyle w:val="11"/>
          <w:rFonts w:ascii="Times New Roman" w:hAnsi="Times New Roman" w:cs="Times New Roman"/>
          <w:sz w:val="28"/>
          <w:szCs w:val="28"/>
        </w:rPr>
        <w:lastRenderedPageBreak/>
        <w:t xml:space="preserve">1.3 </w:t>
      </w:r>
      <w:r w:rsidRPr="008F6972">
        <w:rPr>
          <w:rStyle w:val="11"/>
          <w:rFonts w:ascii="Times New Roman" w:hAnsi="Times New Roman" w:cs="Times New Roman"/>
          <w:sz w:val="28"/>
          <w:szCs w:val="28"/>
        </w:rPr>
        <w:t xml:space="preserve">В пункте 94 раздела 27 главы </w:t>
      </w:r>
      <w:r w:rsidRPr="008F6972">
        <w:rPr>
          <w:rStyle w:val="11"/>
          <w:rFonts w:ascii="Times New Roman" w:hAnsi="Times New Roman" w:cs="Times New Roman"/>
          <w:sz w:val="28"/>
          <w:szCs w:val="28"/>
          <w:lang w:val="en-US"/>
        </w:rPr>
        <w:t>IV</w:t>
      </w:r>
      <w:r w:rsidRPr="008F6972">
        <w:rPr>
          <w:rStyle w:val="11"/>
          <w:rFonts w:ascii="Times New Roman" w:hAnsi="Times New Roman" w:cs="Times New Roman"/>
          <w:sz w:val="28"/>
          <w:szCs w:val="28"/>
        </w:rPr>
        <w:t xml:space="preserve"> приложения к постановлению слова «Периодичность осуществления текущего контроля устанавливается руководителем структурного подразделения администрации</w:t>
      </w:r>
      <w:proofErr w:type="gramStart"/>
      <w:r w:rsidRPr="008F6972">
        <w:rPr>
          <w:rStyle w:val="11"/>
          <w:rFonts w:ascii="Times New Roman" w:hAnsi="Times New Roman" w:cs="Times New Roman"/>
          <w:sz w:val="28"/>
          <w:szCs w:val="28"/>
        </w:rPr>
        <w:t xml:space="preserve">.», </w:t>
      </w:r>
      <w:proofErr w:type="gramEnd"/>
      <w:r w:rsidRPr="008F6972">
        <w:rPr>
          <w:rStyle w:val="11"/>
          <w:rFonts w:ascii="Times New Roman" w:hAnsi="Times New Roman" w:cs="Times New Roman"/>
          <w:sz w:val="28"/>
          <w:szCs w:val="28"/>
        </w:rPr>
        <w:t>исключить.</w:t>
      </w:r>
    </w:p>
    <w:p w:rsidR="00527C58" w:rsidRPr="00CB082D" w:rsidRDefault="00C344F3" w:rsidP="0099372F">
      <w:pPr>
        <w:spacing w:after="0" w:line="240" w:lineRule="auto"/>
        <w:ind w:firstLine="692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B082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2. </w:t>
      </w:r>
      <w:r w:rsidR="00527C58" w:rsidRPr="00CB082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Опубликовать постановление в средствах массовой информации и разместить на официальном сайте муниципального образования рабочий поселок Новогуровский в сети Интернет.</w:t>
      </w:r>
    </w:p>
    <w:p w:rsidR="00527C58" w:rsidRPr="00CB082D" w:rsidRDefault="00527C58" w:rsidP="0099372F">
      <w:pPr>
        <w:shd w:val="clear" w:color="auto" w:fill="FFFFFF"/>
        <w:spacing w:after="0" w:line="240" w:lineRule="auto"/>
        <w:ind w:firstLine="692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B082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 Постановление вступает в силу со дня официального опубликования.</w:t>
      </w:r>
    </w:p>
    <w:p w:rsidR="00527C58" w:rsidRPr="00CB082D" w:rsidRDefault="00527C58" w:rsidP="00527C58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</w:p>
    <w:p w:rsidR="00C344F3" w:rsidRPr="00CB082D" w:rsidRDefault="00C344F3" w:rsidP="00527C58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</w:p>
    <w:p w:rsidR="00C344F3" w:rsidRPr="00CB082D" w:rsidRDefault="00C344F3" w:rsidP="00527C58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</w:p>
    <w:p w:rsidR="00C344F3" w:rsidRPr="00CB082D" w:rsidRDefault="00C344F3" w:rsidP="00527C58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</w:p>
    <w:p w:rsidR="00C344F3" w:rsidRPr="00CB082D" w:rsidRDefault="00C344F3" w:rsidP="00527C58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</w:p>
    <w:p w:rsidR="00C344F3" w:rsidRPr="00CB082D" w:rsidRDefault="00C344F3" w:rsidP="00527C58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795"/>
        <w:gridCol w:w="4776"/>
      </w:tblGrid>
      <w:tr w:rsidR="00527C58" w:rsidRPr="00DA5C48" w:rsidTr="00383759">
        <w:tc>
          <w:tcPr>
            <w:tcW w:w="4856" w:type="dxa"/>
          </w:tcPr>
          <w:p w:rsidR="00527C58" w:rsidRPr="00CB082D" w:rsidRDefault="00527C58" w:rsidP="00105F6B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zh-CN"/>
              </w:rPr>
            </w:pPr>
            <w:r w:rsidRPr="00CB082D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zh-CN"/>
              </w:rPr>
              <w:t>Глава администрации</w:t>
            </w:r>
          </w:p>
          <w:p w:rsidR="00527C58" w:rsidRPr="00CB082D" w:rsidRDefault="00527C58" w:rsidP="00105F6B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zh-CN"/>
              </w:rPr>
            </w:pPr>
            <w:r w:rsidRPr="00CB082D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zh-CN"/>
              </w:rPr>
              <w:t>муниципального образования</w:t>
            </w:r>
          </w:p>
          <w:p w:rsidR="00527C58" w:rsidRPr="00CB082D" w:rsidRDefault="00527C58" w:rsidP="00105F6B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zh-CN"/>
              </w:rPr>
            </w:pPr>
            <w:r w:rsidRPr="00CB082D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zh-CN"/>
              </w:rPr>
              <w:t>рабочий поселок Новогуровский</w:t>
            </w:r>
          </w:p>
        </w:tc>
        <w:tc>
          <w:tcPr>
            <w:tcW w:w="4857" w:type="dxa"/>
          </w:tcPr>
          <w:p w:rsidR="00527C58" w:rsidRPr="00CB082D" w:rsidRDefault="00527C58" w:rsidP="0038375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zh-CN"/>
              </w:rPr>
            </w:pPr>
          </w:p>
          <w:p w:rsidR="00527C58" w:rsidRPr="00CB082D" w:rsidRDefault="00527C58" w:rsidP="0038375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zh-CN"/>
              </w:rPr>
            </w:pPr>
          </w:p>
          <w:p w:rsidR="00527C58" w:rsidRPr="00105F6B" w:rsidRDefault="00527C58" w:rsidP="00105F6B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zh-CN"/>
              </w:rPr>
            </w:pPr>
            <w:r w:rsidRPr="00CB082D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zh-CN"/>
              </w:rPr>
              <w:t>О.А. Незнанова</w:t>
            </w:r>
            <w:r w:rsidRPr="00105F6B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zh-CN"/>
              </w:rPr>
              <w:t xml:space="preserve"> </w:t>
            </w:r>
          </w:p>
        </w:tc>
      </w:tr>
    </w:tbl>
    <w:p w:rsidR="00527C58" w:rsidRPr="000628BE" w:rsidRDefault="00527C58" w:rsidP="00527C58">
      <w:pPr>
        <w:suppressAutoHyphens/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zh-CN"/>
        </w:rPr>
      </w:pPr>
    </w:p>
    <w:p w:rsidR="00527C58" w:rsidRPr="000628BE" w:rsidRDefault="00527C58" w:rsidP="00527C58">
      <w:pPr>
        <w:rPr>
          <w:rFonts w:ascii="Times New Roman" w:eastAsia="Calibri" w:hAnsi="Times New Roman" w:cs="Times New Roman"/>
          <w:color w:val="000000"/>
          <w:sz w:val="28"/>
          <w:szCs w:val="28"/>
        </w:rPr>
      </w:pPr>
    </w:p>
    <w:p w:rsidR="005F61B3" w:rsidRDefault="005F61B3"/>
    <w:sectPr w:rsidR="005F61B3" w:rsidSect="00E553C9">
      <w:headerReference w:type="default" r:id="rId10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752A6" w:rsidRDefault="00A752A6" w:rsidP="00E553C9">
      <w:pPr>
        <w:spacing w:after="0" w:line="240" w:lineRule="auto"/>
      </w:pPr>
      <w:r>
        <w:separator/>
      </w:r>
    </w:p>
  </w:endnote>
  <w:endnote w:type="continuationSeparator" w:id="0">
    <w:p w:rsidR="00A752A6" w:rsidRDefault="00A752A6" w:rsidP="00E553C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PT Sans">
    <w:altName w:val="Times New Roman"/>
    <w:panose1 w:val="00000000000000000000"/>
    <w:charset w:val="00"/>
    <w:family w:val="roman"/>
    <w:notTrueType/>
    <w:pitch w:val="default"/>
  </w:font>
  <w:font w:name="PT Astra Serif">
    <w:altName w:val="Times New Roman"/>
    <w:charset w:val="01"/>
    <w:family w:val="roman"/>
    <w:pitch w:val="variable"/>
    <w:sig w:usb0="00000001" w:usb1="5000204B" w:usb2="00000020" w:usb3="00000000" w:csb0="00000097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752A6" w:rsidRDefault="00A752A6" w:rsidP="00E553C9">
      <w:pPr>
        <w:spacing w:after="0" w:line="240" w:lineRule="auto"/>
      </w:pPr>
      <w:r>
        <w:separator/>
      </w:r>
    </w:p>
  </w:footnote>
  <w:footnote w:type="continuationSeparator" w:id="0">
    <w:p w:rsidR="00A752A6" w:rsidRDefault="00A752A6" w:rsidP="00E553C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743917711"/>
      <w:docPartObj>
        <w:docPartGallery w:val="Page Numbers (Top of Page)"/>
        <w:docPartUnique/>
      </w:docPartObj>
    </w:sdtPr>
    <w:sdtEndPr/>
    <w:sdtContent>
      <w:p w:rsidR="00E553C9" w:rsidRDefault="00E553C9">
        <w:pPr>
          <w:pStyle w:val="ac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00350">
          <w:rPr>
            <w:noProof/>
          </w:rPr>
          <w:t>2</w:t>
        </w:r>
        <w:r>
          <w:fldChar w:fldCharType="end"/>
        </w:r>
      </w:p>
    </w:sdtContent>
  </w:sdt>
  <w:p w:rsidR="00E553C9" w:rsidRDefault="00E553C9">
    <w:pPr>
      <w:pStyle w:val="ac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3C317A"/>
    <w:multiLevelType w:val="hybridMultilevel"/>
    <w:tmpl w:val="4F886920"/>
    <w:lvl w:ilvl="0" w:tplc="8A4AB376">
      <w:start w:val="70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24214101"/>
    <w:multiLevelType w:val="multilevel"/>
    <w:tmpl w:val="269C9FA8"/>
    <w:lvl w:ilvl="0">
      <w:start w:val="1"/>
      <w:numFmt w:val="decimal"/>
      <w:pStyle w:val="-N"/>
      <w:suff w:val="space"/>
      <w:lvlText w:val="%1."/>
      <w:lvlJc w:val="left"/>
      <w:pPr>
        <w:ind w:left="-283" w:firstLine="709"/>
      </w:pPr>
    </w:lvl>
    <w:lvl w:ilvl="1">
      <w:start w:val="1"/>
      <w:numFmt w:val="decimal"/>
      <w:suff w:val="space"/>
      <w:lvlText w:val="%2)"/>
      <w:lvlJc w:val="left"/>
      <w:pPr>
        <w:ind w:left="710" w:firstLine="709"/>
      </w:pPr>
    </w:lvl>
    <w:lvl w:ilvl="2">
      <w:start w:val="1"/>
      <w:numFmt w:val="russianLower"/>
      <w:suff w:val="space"/>
      <w:lvlText w:val="%3)"/>
      <w:lvlJc w:val="left"/>
      <w:pPr>
        <w:ind w:left="0" w:firstLine="709"/>
      </w:pPr>
    </w:lvl>
    <w:lvl w:ilvl="3">
      <w:start w:val="1"/>
      <w:numFmt w:val="bullet"/>
      <w:suff w:val="space"/>
      <w:lvlText w:val="-"/>
      <w:lvlJc w:val="left"/>
      <w:pPr>
        <w:ind w:left="0" w:firstLine="709"/>
      </w:pPr>
      <w:rPr>
        <w:rFonts w:ascii="Arial" w:hAnsi="Arial" w:cs="Times New Roman" w:hint="default"/>
      </w:rPr>
    </w:lvl>
    <w:lvl w:ilvl="4">
      <w:start w:val="1"/>
      <w:numFmt w:val="none"/>
      <w:lvlText w:val=""/>
      <w:lvlJc w:val="left"/>
      <w:pPr>
        <w:tabs>
          <w:tab w:val="num" w:pos="709"/>
        </w:tabs>
        <w:ind w:left="0" w:firstLine="709"/>
      </w:pPr>
    </w:lvl>
    <w:lvl w:ilvl="5">
      <w:start w:val="1"/>
      <w:numFmt w:val="none"/>
      <w:lvlText w:val=""/>
      <w:lvlJc w:val="left"/>
      <w:pPr>
        <w:tabs>
          <w:tab w:val="num" w:pos="709"/>
        </w:tabs>
        <w:ind w:left="0" w:firstLine="709"/>
      </w:pPr>
    </w:lvl>
    <w:lvl w:ilvl="6">
      <w:start w:val="1"/>
      <w:numFmt w:val="none"/>
      <w:lvlText w:val=""/>
      <w:lvlJc w:val="left"/>
      <w:pPr>
        <w:tabs>
          <w:tab w:val="num" w:pos="709"/>
        </w:tabs>
        <w:ind w:left="0" w:firstLine="709"/>
      </w:pPr>
    </w:lvl>
    <w:lvl w:ilvl="7">
      <w:start w:val="1"/>
      <w:numFmt w:val="none"/>
      <w:lvlText w:val=""/>
      <w:lvlJc w:val="left"/>
      <w:pPr>
        <w:tabs>
          <w:tab w:val="num" w:pos="709"/>
        </w:tabs>
        <w:ind w:left="0" w:firstLine="709"/>
      </w:pPr>
    </w:lvl>
    <w:lvl w:ilvl="8">
      <w:start w:val="1"/>
      <w:numFmt w:val="none"/>
      <w:lvlText w:val=""/>
      <w:lvlJc w:val="left"/>
      <w:pPr>
        <w:tabs>
          <w:tab w:val="num" w:pos="709"/>
        </w:tabs>
        <w:ind w:left="0" w:firstLine="709"/>
      </w:pPr>
    </w:lvl>
  </w:abstractNum>
  <w:abstractNum w:abstractNumId="2">
    <w:nsid w:val="30DC310E"/>
    <w:multiLevelType w:val="hybridMultilevel"/>
    <w:tmpl w:val="51221BC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6E7775A"/>
    <w:multiLevelType w:val="hybridMultilevel"/>
    <w:tmpl w:val="BD7A68CE"/>
    <w:lvl w:ilvl="0" w:tplc="F4CAB1E8">
      <w:start w:val="20"/>
      <w:numFmt w:val="decimal"/>
      <w:lvlText w:val="%1."/>
      <w:lvlJc w:val="left"/>
      <w:pPr>
        <w:ind w:left="735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14E1721"/>
    <w:multiLevelType w:val="hybridMultilevel"/>
    <w:tmpl w:val="641E4D5C"/>
    <w:lvl w:ilvl="0" w:tplc="0419000F">
      <w:start w:val="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4ED3705"/>
    <w:multiLevelType w:val="hybridMultilevel"/>
    <w:tmpl w:val="A5FA1174"/>
    <w:lvl w:ilvl="0" w:tplc="46F0DADC">
      <w:start w:val="23"/>
      <w:numFmt w:val="decimal"/>
      <w:lvlText w:val="%1."/>
      <w:lvlJc w:val="left"/>
      <w:pPr>
        <w:ind w:left="1083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6">
    <w:nsid w:val="66773786"/>
    <w:multiLevelType w:val="hybridMultilevel"/>
    <w:tmpl w:val="58146676"/>
    <w:lvl w:ilvl="0" w:tplc="58541A30">
      <w:start w:val="12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6EC4CE44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88A0E24A">
      <w:start w:val="8"/>
      <w:numFmt w:val="decimal"/>
      <w:lvlText w:val="%3"/>
      <w:lvlJc w:val="left"/>
      <w:pPr>
        <w:ind w:left="2340" w:hanging="360"/>
      </w:pPr>
      <w:rPr>
        <w:rFonts w:hint="default"/>
      </w:rPr>
    </w:lvl>
    <w:lvl w:ilvl="3" w:tplc="3F006E78">
      <w:start w:val="106"/>
      <w:numFmt w:val="decimal"/>
      <w:lvlText w:val="%4."/>
      <w:lvlJc w:val="left"/>
      <w:pPr>
        <w:ind w:left="3045" w:hanging="525"/>
      </w:pPr>
      <w:rPr>
        <w:rFonts w:ascii="Times New Roman" w:hAnsi="Times New Roman" w:cs="Times New Roman" w:hint="default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AAB02B3"/>
    <w:multiLevelType w:val="hybridMultilevel"/>
    <w:tmpl w:val="550E6B18"/>
    <w:lvl w:ilvl="0" w:tplc="19BE0B80">
      <w:start w:val="3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70594F96"/>
    <w:multiLevelType w:val="hybridMultilevel"/>
    <w:tmpl w:val="1AD234C6"/>
    <w:lvl w:ilvl="0" w:tplc="04190011">
      <w:start w:val="1"/>
      <w:numFmt w:val="decimal"/>
      <w:lvlText w:val="%1)"/>
      <w:lvlJc w:val="left"/>
      <w:pPr>
        <w:ind w:left="1429" w:hanging="360"/>
      </w:pPr>
      <w:rPr>
        <w:rFonts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9">
    <w:nsid w:val="77501A7F"/>
    <w:multiLevelType w:val="hybridMultilevel"/>
    <w:tmpl w:val="17D23332"/>
    <w:lvl w:ilvl="0" w:tplc="6EC4CE44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6EC4CE44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8D1E420C">
      <w:start w:val="3"/>
      <w:numFmt w:val="decimal"/>
      <w:lvlText w:val="%3"/>
      <w:lvlJc w:val="left"/>
      <w:pPr>
        <w:ind w:left="2340" w:hanging="36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8"/>
  </w:num>
  <w:num w:numId="3">
    <w:abstractNumId w:val="9"/>
  </w:num>
  <w:num w:numId="4">
    <w:abstractNumId w:val="6"/>
  </w:num>
  <w:num w:numId="5">
    <w:abstractNumId w:val="0"/>
  </w:num>
  <w:num w:numId="6">
    <w:abstractNumId w:val="3"/>
  </w:num>
  <w:num w:numId="7">
    <w:abstractNumId w:val="1"/>
  </w:num>
  <w:num w:numId="8">
    <w:abstractNumId w:val="5"/>
  </w:num>
  <w:num w:numId="9">
    <w:abstractNumId w:val="7"/>
  </w:num>
  <w:num w:numId="1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D810E0"/>
    <w:rsid w:val="00013032"/>
    <w:rsid w:val="00035A59"/>
    <w:rsid w:val="00060562"/>
    <w:rsid w:val="0006475B"/>
    <w:rsid w:val="00105F6B"/>
    <w:rsid w:val="0018325D"/>
    <w:rsid w:val="00191AD3"/>
    <w:rsid w:val="001A2B0D"/>
    <w:rsid w:val="001C6F8E"/>
    <w:rsid w:val="001F1F45"/>
    <w:rsid w:val="0024395E"/>
    <w:rsid w:val="002B6990"/>
    <w:rsid w:val="002F387A"/>
    <w:rsid w:val="003547E7"/>
    <w:rsid w:val="00356488"/>
    <w:rsid w:val="00371262"/>
    <w:rsid w:val="00374003"/>
    <w:rsid w:val="003A0480"/>
    <w:rsid w:val="003A3762"/>
    <w:rsid w:val="003C4625"/>
    <w:rsid w:val="004338D1"/>
    <w:rsid w:val="0044699B"/>
    <w:rsid w:val="0045626C"/>
    <w:rsid w:val="00463B7F"/>
    <w:rsid w:val="00474585"/>
    <w:rsid w:val="004948BB"/>
    <w:rsid w:val="004B281D"/>
    <w:rsid w:val="004E6A0E"/>
    <w:rsid w:val="005265EA"/>
    <w:rsid w:val="00527C58"/>
    <w:rsid w:val="005379B7"/>
    <w:rsid w:val="00551755"/>
    <w:rsid w:val="00561F72"/>
    <w:rsid w:val="0056577E"/>
    <w:rsid w:val="00567675"/>
    <w:rsid w:val="00596F3C"/>
    <w:rsid w:val="005D7579"/>
    <w:rsid w:val="005F0813"/>
    <w:rsid w:val="005F61B3"/>
    <w:rsid w:val="00647B05"/>
    <w:rsid w:val="00654370"/>
    <w:rsid w:val="006B7577"/>
    <w:rsid w:val="006D723D"/>
    <w:rsid w:val="006F1960"/>
    <w:rsid w:val="00800350"/>
    <w:rsid w:val="00871C84"/>
    <w:rsid w:val="00874321"/>
    <w:rsid w:val="00880241"/>
    <w:rsid w:val="008A5791"/>
    <w:rsid w:val="008C69EC"/>
    <w:rsid w:val="008F6972"/>
    <w:rsid w:val="009043CA"/>
    <w:rsid w:val="00947CE0"/>
    <w:rsid w:val="00972FC4"/>
    <w:rsid w:val="0099372F"/>
    <w:rsid w:val="009B3366"/>
    <w:rsid w:val="009D4AEB"/>
    <w:rsid w:val="00A22388"/>
    <w:rsid w:val="00A57AD5"/>
    <w:rsid w:val="00A6328E"/>
    <w:rsid w:val="00A752A6"/>
    <w:rsid w:val="00AC5478"/>
    <w:rsid w:val="00AC760A"/>
    <w:rsid w:val="00B169D2"/>
    <w:rsid w:val="00B32CCF"/>
    <w:rsid w:val="00B53BCB"/>
    <w:rsid w:val="00B561C6"/>
    <w:rsid w:val="00B97EC8"/>
    <w:rsid w:val="00BA1D93"/>
    <w:rsid w:val="00BF1B20"/>
    <w:rsid w:val="00BF3350"/>
    <w:rsid w:val="00C344F3"/>
    <w:rsid w:val="00C73DD0"/>
    <w:rsid w:val="00C87BA2"/>
    <w:rsid w:val="00CB082D"/>
    <w:rsid w:val="00CE05F0"/>
    <w:rsid w:val="00D62C11"/>
    <w:rsid w:val="00D66E49"/>
    <w:rsid w:val="00D810E0"/>
    <w:rsid w:val="00D96DD2"/>
    <w:rsid w:val="00DA36A7"/>
    <w:rsid w:val="00DF2247"/>
    <w:rsid w:val="00E553C9"/>
    <w:rsid w:val="00E61E02"/>
    <w:rsid w:val="00E70E1D"/>
    <w:rsid w:val="00E800E2"/>
    <w:rsid w:val="00E8016F"/>
    <w:rsid w:val="00EC5B69"/>
    <w:rsid w:val="00ED2F8E"/>
    <w:rsid w:val="00F133A8"/>
    <w:rsid w:val="00FA6730"/>
    <w:rsid w:val="00FC494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27C58"/>
    <w:pPr>
      <w:spacing w:after="200" w:line="276" w:lineRule="auto"/>
    </w:pPr>
  </w:style>
  <w:style w:type="paragraph" w:styleId="1">
    <w:name w:val="heading 1"/>
    <w:basedOn w:val="a"/>
    <w:next w:val="a"/>
    <w:link w:val="10"/>
    <w:uiPriority w:val="9"/>
    <w:qFormat/>
    <w:rsid w:val="0099372F"/>
    <w:pPr>
      <w:widowControl w:val="0"/>
      <w:autoSpaceDE w:val="0"/>
      <w:autoSpaceDN w:val="0"/>
      <w:adjustRightInd w:val="0"/>
      <w:spacing w:before="108" w:after="108" w:line="240" w:lineRule="auto"/>
      <w:jc w:val="center"/>
      <w:outlineLvl w:val="0"/>
    </w:pPr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A36A7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link w:val="ConsPlusNormal0"/>
    <w:qFormat/>
    <w:rsid w:val="00527C58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3">
    <w:name w:val="List Paragraph"/>
    <w:basedOn w:val="a"/>
    <w:qFormat/>
    <w:rsid w:val="00527C58"/>
    <w:pPr>
      <w:ind w:left="720"/>
      <w:contextualSpacing/>
    </w:pPr>
  </w:style>
  <w:style w:type="character" w:customStyle="1" w:styleId="a4">
    <w:name w:val="Гипертекстовая ссылка"/>
    <w:uiPriority w:val="99"/>
    <w:rsid w:val="00527C58"/>
    <w:rPr>
      <w:b/>
      <w:bCs/>
      <w:color w:val="106BBE"/>
    </w:rPr>
  </w:style>
  <w:style w:type="paragraph" w:styleId="a5">
    <w:name w:val="Balloon Text"/>
    <w:basedOn w:val="a"/>
    <w:link w:val="a6"/>
    <w:uiPriority w:val="99"/>
    <w:semiHidden/>
    <w:unhideWhenUsed/>
    <w:rsid w:val="00527C5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527C58"/>
    <w:rPr>
      <w:rFonts w:ascii="Segoe UI" w:hAnsi="Segoe UI" w:cs="Segoe UI"/>
      <w:sz w:val="18"/>
      <w:szCs w:val="18"/>
    </w:rPr>
  </w:style>
  <w:style w:type="character" w:customStyle="1" w:styleId="10">
    <w:name w:val="Заголовок 1 Знак"/>
    <w:basedOn w:val="a0"/>
    <w:link w:val="1"/>
    <w:uiPriority w:val="9"/>
    <w:rsid w:val="0099372F"/>
    <w:rPr>
      <w:rFonts w:ascii="Cambria" w:eastAsia="Times New Roman" w:hAnsi="Cambria" w:cs="Times New Roman"/>
      <w:b/>
      <w:bCs/>
      <w:kern w:val="32"/>
      <w:sz w:val="32"/>
      <w:szCs w:val="32"/>
    </w:rPr>
  </w:style>
  <w:style w:type="table" w:styleId="a7">
    <w:name w:val="Table Grid"/>
    <w:basedOn w:val="a1"/>
    <w:uiPriority w:val="39"/>
    <w:rsid w:val="0044699B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No Spacing"/>
    <w:uiPriority w:val="1"/>
    <w:qFormat/>
    <w:rsid w:val="001A2B0D"/>
    <w:pPr>
      <w:spacing w:after="0" w:line="240" w:lineRule="auto"/>
    </w:pPr>
  </w:style>
  <w:style w:type="character" w:customStyle="1" w:styleId="a9">
    <w:name w:val="Цветовое выделение"/>
    <w:uiPriority w:val="99"/>
    <w:rsid w:val="00A22388"/>
    <w:rPr>
      <w:b/>
      <w:bCs/>
      <w:color w:val="26282F"/>
    </w:rPr>
  </w:style>
  <w:style w:type="character" w:styleId="aa">
    <w:name w:val="Hyperlink"/>
    <w:uiPriority w:val="99"/>
    <w:unhideWhenUsed/>
    <w:rsid w:val="00A22388"/>
    <w:rPr>
      <w:color w:val="0000FF"/>
      <w:u w:val="single"/>
    </w:rPr>
  </w:style>
  <w:style w:type="paragraph" w:customStyle="1" w:styleId="ConsPlusNonformat">
    <w:name w:val="ConsPlusNonformat"/>
    <w:rsid w:val="00A22388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A22388"/>
    <w:pPr>
      <w:widowControl w:val="0"/>
      <w:autoSpaceDE w:val="0"/>
      <w:autoSpaceDN w:val="0"/>
      <w:spacing w:after="0" w:line="240" w:lineRule="auto"/>
    </w:pPr>
    <w:rPr>
      <w:rFonts w:ascii="Times New Roman" w:eastAsia="Calibri" w:hAnsi="Times New Roman" w:cs="Times New Roman"/>
      <w:b/>
      <w:bCs/>
      <w:sz w:val="24"/>
      <w:szCs w:val="24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DA36A7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ConsPlusNormal0">
    <w:name w:val="ConsPlusNormal Знак"/>
    <w:link w:val="ConsPlusNormal"/>
    <w:rsid w:val="00DA36A7"/>
    <w:rPr>
      <w:rFonts w:ascii="Arial" w:eastAsia="Times New Roman" w:hAnsi="Arial" w:cs="Arial"/>
      <w:sz w:val="20"/>
      <w:szCs w:val="20"/>
      <w:lang w:eastAsia="ru-RU"/>
    </w:rPr>
  </w:style>
  <w:style w:type="paragraph" w:customStyle="1" w:styleId="Default">
    <w:name w:val="Default"/>
    <w:rsid w:val="00DA36A7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TableParagraph">
    <w:name w:val="Table Paragraph"/>
    <w:basedOn w:val="a"/>
    <w:uiPriority w:val="1"/>
    <w:qFormat/>
    <w:rsid w:val="00DA36A7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ab">
    <w:name w:val="Normal (Web)"/>
    <w:basedOn w:val="a"/>
    <w:rsid w:val="009B336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-N0">
    <w:name w:val="Список-N Знак"/>
    <w:basedOn w:val="a0"/>
    <w:link w:val="-N"/>
    <w:locked/>
    <w:rsid w:val="00CB082D"/>
    <w:rPr>
      <w:rFonts w:ascii="Times New Roman" w:hAnsi="Times New Roman" w:cs="Times New Roman"/>
      <w:sz w:val="28"/>
      <w:szCs w:val="28"/>
    </w:rPr>
  </w:style>
  <w:style w:type="paragraph" w:customStyle="1" w:styleId="-N">
    <w:name w:val="Список-N"/>
    <w:basedOn w:val="a3"/>
    <w:link w:val="-N0"/>
    <w:qFormat/>
    <w:rsid w:val="00CB082D"/>
    <w:pPr>
      <w:widowControl w:val="0"/>
      <w:numPr>
        <w:numId w:val="7"/>
      </w:numPr>
      <w:autoSpaceDE w:val="0"/>
      <w:autoSpaceDN w:val="0"/>
      <w:adjustRightInd w:val="0"/>
      <w:spacing w:after="0"/>
      <w:jc w:val="both"/>
    </w:pPr>
    <w:rPr>
      <w:rFonts w:ascii="Times New Roman" w:hAnsi="Times New Roman" w:cs="Times New Roman"/>
      <w:sz w:val="28"/>
      <w:szCs w:val="28"/>
    </w:rPr>
  </w:style>
  <w:style w:type="table" w:customStyle="1" w:styleId="TableNormal">
    <w:name w:val="Table Normal"/>
    <w:uiPriority w:val="2"/>
    <w:semiHidden/>
    <w:qFormat/>
    <w:rsid w:val="002F387A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c">
    <w:name w:val="header"/>
    <w:basedOn w:val="a"/>
    <w:link w:val="ad"/>
    <w:uiPriority w:val="99"/>
    <w:unhideWhenUsed/>
    <w:rsid w:val="00E553C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Верхний колонтитул Знак"/>
    <w:basedOn w:val="a0"/>
    <w:link w:val="ac"/>
    <w:uiPriority w:val="99"/>
    <w:rsid w:val="00E553C9"/>
  </w:style>
  <w:style w:type="paragraph" w:styleId="ae">
    <w:name w:val="footer"/>
    <w:basedOn w:val="a"/>
    <w:link w:val="af"/>
    <w:uiPriority w:val="99"/>
    <w:unhideWhenUsed/>
    <w:rsid w:val="00E553C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Нижний колонтитул Знак"/>
    <w:basedOn w:val="a0"/>
    <w:link w:val="ae"/>
    <w:uiPriority w:val="99"/>
    <w:rsid w:val="00E553C9"/>
  </w:style>
  <w:style w:type="character" w:customStyle="1" w:styleId="11">
    <w:name w:val="Обычный1"/>
    <w:rsid w:val="00C73DD0"/>
    <w:rPr>
      <w:rFonts w:ascii="PT Sans" w:hAnsi="PT Sans"/>
      <w:color w:val="000000"/>
      <w:sz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27C58"/>
    <w:pPr>
      <w:spacing w:after="200" w:line="276" w:lineRule="auto"/>
    </w:pPr>
  </w:style>
  <w:style w:type="paragraph" w:styleId="1">
    <w:name w:val="heading 1"/>
    <w:basedOn w:val="a"/>
    <w:next w:val="a"/>
    <w:link w:val="10"/>
    <w:uiPriority w:val="9"/>
    <w:qFormat/>
    <w:rsid w:val="0099372F"/>
    <w:pPr>
      <w:widowControl w:val="0"/>
      <w:autoSpaceDE w:val="0"/>
      <w:autoSpaceDN w:val="0"/>
      <w:adjustRightInd w:val="0"/>
      <w:spacing w:before="108" w:after="108" w:line="240" w:lineRule="auto"/>
      <w:jc w:val="center"/>
      <w:outlineLvl w:val="0"/>
    </w:pPr>
    <w:rPr>
      <w:rFonts w:ascii="Cambria" w:eastAsia="Times New Roman" w:hAnsi="Cambria" w:cs="Times New Roman"/>
      <w:b/>
      <w:bCs/>
      <w:kern w:val="32"/>
      <w:sz w:val="32"/>
      <w:szCs w:val="32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527C58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3">
    <w:name w:val="List Paragraph"/>
    <w:basedOn w:val="a"/>
    <w:uiPriority w:val="34"/>
    <w:qFormat/>
    <w:rsid w:val="00527C58"/>
    <w:pPr>
      <w:ind w:left="720"/>
      <w:contextualSpacing/>
    </w:pPr>
  </w:style>
  <w:style w:type="character" w:customStyle="1" w:styleId="a4">
    <w:name w:val="Гипертекстовая ссылка"/>
    <w:uiPriority w:val="99"/>
    <w:rsid w:val="00527C58"/>
    <w:rPr>
      <w:b/>
      <w:bCs/>
      <w:color w:val="106BBE"/>
    </w:rPr>
  </w:style>
  <w:style w:type="paragraph" w:styleId="a5">
    <w:name w:val="Balloon Text"/>
    <w:basedOn w:val="a"/>
    <w:link w:val="a6"/>
    <w:uiPriority w:val="99"/>
    <w:semiHidden/>
    <w:unhideWhenUsed/>
    <w:rsid w:val="00527C5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527C58"/>
    <w:rPr>
      <w:rFonts w:ascii="Segoe UI" w:hAnsi="Segoe UI" w:cs="Segoe UI"/>
      <w:sz w:val="18"/>
      <w:szCs w:val="18"/>
    </w:rPr>
  </w:style>
  <w:style w:type="character" w:customStyle="1" w:styleId="10">
    <w:name w:val="Заголовок 1 Знак"/>
    <w:basedOn w:val="a0"/>
    <w:link w:val="1"/>
    <w:uiPriority w:val="9"/>
    <w:rsid w:val="0099372F"/>
    <w:rPr>
      <w:rFonts w:ascii="Cambria" w:eastAsia="Times New Roman" w:hAnsi="Cambria" w:cs="Times New Roman"/>
      <w:b/>
      <w:bCs/>
      <w:kern w:val="32"/>
      <w:sz w:val="32"/>
      <w:szCs w:val="32"/>
      <w:lang w:val="x-none" w:eastAsia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main?base=LAW;n=113646;fld=134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login.consultant.ru/link/?req=doc&amp;base=LAW&amp;n=461022&amp;date=21.12.2023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264</TotalTime>
  <Pages>2</Pages>
  <Words>392</Words>
  <Characters>2241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2628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kovalenko</dc:creator>
  <cp:keywords/>
  <dc:description/>
  <cp:lastModifiedBy>Nataliya.Kovalenko</cp:lastModifiedBy>
  <cp:revision>59</cp:revision>
  <cp:lastPrinted>2023-05-04T09:57:00Z</cp:lastPrinted>
  <dcterms:created xsi:type="dcterms:W3CDTF">2017-10-31T07:43:00Z</dcterms:created>
  <dcterms:modified xsi:type="dcterms:W3CDTF">2026-04-01T08:57:00Z</dcterms:modified>
</cp:coreProperties>
</file>